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/>
          <w:b/>
          <w:bCs/>
          <w:sz w:val="36"/>
          <w:szCs w:val="36"/>
        </w:rPr>
        <w:t>外文医学信息资源检索平台</w:t>
      </w:r>
      <w:r>
        <w:rPr>
          <w:rFonts w:hint="eastAsia" w:asciiTheme="minorEastAsia" w:hAnsiTheme="minorEastAsia"/>
          <w:b/>
          <w:bCs/>
          <w:sz w:val="36"/>
          <w:szCs w:val="36"/>
        </w:rPr>
        <w:t>微信版注册流程</w:t>
      </w:r>
    </w:p>
    <w:p>
      <w:pPr>
        <w:ind w:firstLine="480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（微信注册的账号在电脑通用）</w:t>
      </w:r>
    </w:p>
    <w:p>
      <w:pPr>
        <w:ind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外文医学信息资源检索平台，简称FMRS，是一个集文献检索、数据分析、全文获取于一体的一站式检索平台。</w:t>
      </w:r>
      <w:r>
        <w:rPr>
          <w:rFonts w:hint="eastAsia" w:asciiTheme="minorEastAsia" w:hAnsiTheme="minorEastAsia"/>
          <w:b/>
          <w:sz w:val="24"/>
          <w:szCs w:val="24"/>
        </w:rPr>
        <w:t>收录35000种国际生物医学期刊，便捷的检索、完善的全文翻译。医务人员可以即时享受实用、方便、快捷的知识服务，实现高效的外文资讯、热点情报研究分析及参考等“一点即阅”服务。网址</w:t>
      </w:r>
      <w:r>
        <w:fldChar w:fldCharType="begin"/>
      </w:r>
      <w:r>
        <w:instrText xml:space="preserve"> HYPERLINK "http://www.metstr.com" </w:instrText>
      </w:r>
      <w:r>
        <w:fldChar w:fldCharType="separate"/>
      </w:r>
      <w:r>
        <w:rPr>
          <w:rStyle w:val="6"/>
          <w:rFonts w:hint="eastAsia" w:asciiTheme="minorEastAsia" w:hAnsiTheme="minorEastAsia"/>
          <w:b/>
          <w:sz w:val="24"/>
          <w:szCs w:val="24"/>
        </w:rPr>
        <w:t>www.mets</w:t>
      </w:r>
      <w:r>
        <w:rPr>
          <w:rStyle w:val="6"/>
          <w:rFonts w:asciiTheme="minorEastAsia" w:hAnsiTheme="minorEastAsia"/>
          <w:b/>
          <w:sz w:val="24"/>
          <w:szCs w:val="24"/>
        </w:rPr>
        <w:t>tr.com</w:t>
      </w:r>
      <w:r>
        <w:rPr>
          <w:rStyle w:val="6"/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b/>
          <w:sz w:val="24"/>
          <w:szCs w:val="24"/>
        </w:rPr>
        <w:t>单位验证码：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hbdx</w:t>
      </w:r>
      <w:r>
        <w:rPr>
          <w:rFonts w:hint="eastAsia" w:asciiTheme="minorEastAsia" w:hAnsiTheme="minorEastAsia"/>
          <w:b/>
          <w:sz w:val="24"/>
          <w:szCs w:val="24"/>
        </w:rPr>
        <w:t xml:space="preserve"> 微信扫描如下二维码，按下图流程完成注册就可以同时在电脑端及微信端使用本数据库。</w:t>
      </w:r>
    </w:p>
    <w:p>
      <w:pPr>
        <w:ind w:firstLine="48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ind w:left="7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平台账号与用户个人账号绑定 </w:t>
      </w:r>
    </w:p>
    <w:p>
      <w:pPr>
        <w:pStyle w:val="10"/>
        <w:ind w:left="108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70485</wp:posOffset>
            </wp:positionV>
            <wp:extent cx="1623695" cy="2888615"/>
            <wp:effectExtent l="152400" t="152400" r="358140" b="369570"/>
            <wp:wrapNone/>
            <wp:docPr id="5" name="图片 5" descr="C:\Users\METSTR\AppData\Local\Microsoft\Windows\INetCache\Content.Word\绑定个人账号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ETSTR\AppData\Local\Microsoft\Windows\INetCache\Content.Word\绑定个人账号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88" cy="2902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58420</wp:posOffset>
            </wp:positionV>
            <wp:extent cx="1638300" cy="2915285"/>
            <wp:effectExtent l="152400" t="152400" r="362585" b="361950"/>
            <wp:wrapNone/>
            <wp:docPr id="12" name="图片 12" descr="C:\Users\METSTR\AppData\Local\Microsoft\Windows\INetCache\Content.Word\Screenshot_20170313-122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ETSTR\AppData\Local\Microsoft\Windows\INetCache\Content.Word\Screenshot_20170313-1225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226" cy="2914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42545</wp:posOffset>
            </wp:positionV>
            <wp:extent cx="1646555" cy="2927350"/>
            <wp:effectExtent l="152400" t="152400" r="353695" b="368300"/>
            <wp:wrapNone/>
            <wp:docPr id="2" name="图片 2" descr="C:\Users\METSTR\AppData\Local\Microsoft\Windows\INetCache\Content.Word\绑定个人账号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ETSTR\AppData\Local\Microsoft\Windows\INetCache\Content.Word\绑定个人账号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634" cy="292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ind w:left="3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77470</wp:posOffset>
            </wp:positionV>
            <wp:extent cx="1066800" cy="1066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60"/>
        <w:rPr>
          <w:rFonts w:asciiTheme="minorEastAsia" w:hAnsiTheme="minorEastAsia"/>
          <w:b/>
          <w:sz w:val="28"/>
          <w:szCs w:val="28"/>
        </w:rPr>
      </w:pPr>
    </w:p>
    <w:p>
      <w:pPr>
        <w:ind w:left="360"/>
        <w:rPr>
          <w:rFonts w:asciiTheme="minorEastAsia" w:hAnsiTheme="minorEastAsia"/>
          <w:b/>
          <w:sz w:val="28"/>
          <w:szCs w:val="28"/>
        </w:rPr>
      </w:pPr>
    </w:p>
    <w:p>
      <w:pPr>
        <w:ind w:left="360"/>
        <w:rPr>
          <w:rFonts w:asciiTheme="minorEastAsia" w:hAnsiTheme="minorEastAsia"/>
          <w:b/>
          <w:sz w:val="28"/>
          <w:szCs w:val="28"/>
        </w:rPr>
      </w:pPr>
    </w:p>
    <w:p>
      <w:pPr>
        <w:ind w:left="360"/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输入的手机号码如果没有注册个人账号，会跳转注册界面，填写所有个人信息后，单位验证码（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hbdx</w:t>
      </w:r>
      <w:r>
        <w:rPr>
          <w:rFonts w:hint="eastAsia" w:asciiTheme="minorEastAsia" w:hAnsiTheme="minorEastAsia"/>
          <w:sz w:val="24"/>
          <w:szCs w:val="24"/>
        </w:rPr>
        <w:t>）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即可完成注册。绑定成功！随时查看文献传递状态和成功提醒、设置订阅、使用FMRS</w:t>
      </w:r>
      <w:r>
        <w:rPr>
          <w:rFonts w:asciiTheme="minorEastAsia" w:hAnsiTheme="minorEastAsia"/>
          <w:sz w:val="24"/>
          <w:szCs w:val="24"/>
        </w:rPr>
        <w:t>\CPSR</w:t>
      </w:r>
      <w:r>
        <w:rPr>
          <w:rFonts w:hint="eastAsia" w:asciiTheme="minorEastAsia" w:hAnsiTheme="minorEastAsia"/>
          <w:sz w:val="24"/>
          <w:szCs w:val="24"/>
        </w:rPr>
        <w:t>小程序等。注册登录之后，点击下方检索平台,点击“FMRS”就到达检索界面了。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156210</wp:posOffset>
            </wp:positionV>
            <wp:extent cx="1483995" cy="2802255"/>
            <wp:effectExtent l="152400" t="152400" r="363855" b="36004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93" cy="280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175895</wp:posOffset>
            </wp:positionV>
            <wp:extent cx="1609725" cy="2733675"/>
            <wp:effectExtent l="152400" t="152400" r="353060" b="35242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03" cy="2747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156210</wp:posOffset>
            </wp:positionV>
            <wp:extent cx="1437640" cy="2794000"/>
            <wp:effectExtent l="152400" t="152400" r="353060" b="368300"/>
            <wp:wrapNone/>
            <wp:docPr id="8" name="图片 8" descr="C:\Users\METSTR\AppData\Local\Microsoft\Windows\INetCache\Content.Word\绑定个人账号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ETSTR\AppData\Local\Microsoft\Windows\INetCache\Content.Word\绑定个人账号 (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861" cy="279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1477645" cy="2783840"/>
            <wp:effectExtent l="152400" t="152400" r="370840" b="359410"/>
            <wp:wrapNone/>
            <wp:docPr id="7" name="图片 7" descr="C:\Users\METSTR\AppData\Local\Microsoft\Windows\INetCache\Content.Word\绑定个人账号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ETSTR\AppData\Local\Microsoft\Windows\INetCache\Content.Word\绑定个人账号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959" cy="279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各位老师如果有问题可以联系我们公司的服务人员：</w:t>
      </w:r>
    </w:p>
    <w:p>
      <w:pPr>
        <w:pStyle w:val="10"/>
        <w:ind w:left="36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电话： 13833474677    qq：1171701999    微信：13833474677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3CF"/>
    <w:rsid w:val="00021F50"/>
    <w:rsid w:val="00024990"/>
    <w:rsid w:val="0003498E"/>
    <w:rsid w:val="000A0979"/>
    <w:rsid w:val="000B09E4"/>
    <w:rsid w:val="000C41DF"/>
    <w:rsid w:val="000E070E"/>
    <w:rsid w:val="000F7744"/>
    <w:rsid w:val="001019D5"/>
    <w:rsid w:val="00117EE8"/>
    <w:rsid w:val="00122993"/>
    <w:rsid w:val="00176CE1"/>
    <w:rsid w:val="00182D51"/>
    <w:rsid w:val="00186DF8"/>
    <w:rsid w:val="001E39E6"/>
    <w:rsid w:val="002265C3"/>
    <w:rsid w:val="00231DFC"/>
    <w:rsid w:val="00257D64"/>
    <w:rsid w:val="00267491"/>
    <w:rsid w:val="002874A3"/>
    <w:rsid w:val="00295AF8"/>
    <w:rsid w:val="002B57C1"/>
    <w:rsid w:val="002D68C7"/>
    <w:rsid w:val="00322AB9"/>
    <w:rsid w:val="00327836"/>
    <w:rsid w:val="0036262E"/>
    <w:rsid w:val="00376CB8"/>
    <w:rsid w:val="0039018C"/>
    <w:rsid w:val="00395F6D"/>
    <w:rsid w:val="003D63BA"/>
    <w:rsid w:val="003F2E73"/>
    <w:rsid w:val="003F3264"/>
    <w:rsid w:val="00403B2E"/>
    <w:rsid w:val="004209E2"/>
    <w:rsid w:val="0045267C"/>
    <w:rsid w:val="00513E4E"/>
    <w:rsid w:val="0052278C"/>
    <w:rsid w:val="005417DA"/>
    <w:rsid w:val="00555812"/>
    <w:rsid w:val="005633CF"/>
    <w:rsid w:val="005A6EFA"/>
    <w:rsid w:val="005B2653"/>
    <w:rsid w:val="005B47E2"/>
    <w:rsid w:val="005C7EB2"/>
    <w:rsid w:val="005D7AFF"/>
    <w:rsid w:val="005E6991"/>
    <w:rsid w:val="00645DC4"/>
    <w:rsid w:val="0065776F"/>
    <w:rsid w:val="00676F98"/>
    <w:rsid w:val="00692CAF"/>
    <w:rsid w:val="006A3B08"/>
    <w:rsid w:val="006A541F"/>
    <w:rsid w:val="006B4098"/>
    <w:rsid w:val="006C55E1"/>
    <w:rsid w:val="006D1E04"/>
    <w:rsid w:val="006E72CC"/>
    <w:rsid w:val="00702B53"/>
    <w:rsid w:val="00727C50"/>
    <w:rsid w:val="00774A9D"/>
    <w:rsid w:val="00777A99"/>
    <w:rsid w:val="007A5779"/>
    <w:rsid w:val="007C114A"/>
    <w:rsid w:val="007E5C94"/>
    <w:rsid w:val="00800FD5"/>
    <w:rsid w:val="00810D25"/>
    <w:rsid w:val="008205C1"/>
    <w:rsid w:val="00825D18"/>
    <w:rsid w:val="00841A78"/>
    <w:rsid w:val="008472AB"/>
    <w:rsid w:val="00854DCE"/>
    <w:rsid w:val="00881762"/>
    <w:rsid w:val="008D56C3"/>
    <w:rsid w:val="008E39F8"/>
    <w:rsid w:val="008E56AD"/>
    <w:rsid w:val="008F3C1B"/>
    <w:rsid w:val="00932A65"/>
    <w:rsid w:val="00991076"/>
    <w:rsid w:val="009A414A"/>
    <w:rsid w:val="00A14072"/>
    <w:rsid w:val="00A6357A"/>
    <w:rsid w:val="00A929B2"/>
    <w:rsid w:val="00AA3386"/>
    <w:rsid w:val="00AC3E2E"/>
    <w:rsid w:val="00AD1ADF"/>
    <w:rsid w:val="00AF7F3E"/>
    <w:rsid w:val="00B257D0"/>
    <w:rsid w:val="00B50771"/>
    <w:rsid w:val="00B974C6"/>
    <w:rsid w:val="00BE0867"/>
    <w:rsid w:val="00C85E1F"/>
    <w:rsid w:val="00C90316"/>
    <w:rsid w:val="00CD0004"/>
    <w:rsid w:val="00CD2135"/>
    <w:rsid w:val="00CF3624"/>
    <w:rsid w:val="00D00923"/>
    <w:rsid w:val="00D05C32"/>
    <w:rsid w:val="00D332F1"/>
    <w:rsid w:val="00D6655B"/>
    <w:rsid w:val="00D67486"/>
    <w:rsid w:val="00DD30A8"/>
    <w:rsid w:val="00DD3831"/>
    <w:rsid w:val="00DD6514"/>
    <w:rsid w:val="00E042BB"/>
    <w:rsid w:val="00E33EE2"/>
    <w:rsid w:val="00E74BD9"/>
    <w:rsid w:val="00EB28C3"/>
    <w:rsid w:val="00EB53E2"/>
    <w:rsid w:val="00ED2BB4"/>
    <w:rsid w:val="00F201B2"/>
    <w:rsid w:val="00F236F7"/>
    <w:rsid w:val="00F56A62"/>
    <w:rsid w:val="00F67484"/>
    <w:rsid w:val="00F735F1"/>
    <w:rsid w:val="00FC4A2C"/>
    <w:rsid w:val="00FD256F"/>
    <w:rsid w:val="00FE52A2"/>
    <w:rsid w:val="00FF4170"/>
    <w:rsid w:val="1A885860"/>
    <w:rsid w:val="7E0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89682-72A7-4811-9F42-4D33AFA4C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954</TotalTime>
  <ScaleCrop>false</ScaleCrop>
  <LinksUpToDate>false</LinksUpToDate>
  <CharactersWithSpaces>516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2017-04-20T01:46:00Z</dcterms:created>
  <dc:creator>Li YongKang</dc:creator>
  <cp:lastModifiedBy>han</cp:lastModifiedBy>
  <cp:lastPrinted>2018-10-24T11:50:00Z</cp:lastPrinted>
  <dcterms:modified xsi:type="dcterms:W3CDTF">2019-03-08T01:38:21Z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